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Pr="007B165F" w:rsidRDefault="00845E1C" w:rsidP="00435855">
      <w:pPr>
        <w:tabs>
          <w:tab w:val="left" w:pos="1695"/>
          <w:tab w:val="left" w:pos="805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8.7pt;margin-top:4.05pt;width:228.5pt;height:24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7B165F">
                  <w:pPr>
                    <w:ind w:firstLine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B165F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Pr="007B165F" w:rsidRDefault="007B165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B16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сельского поселения  </w:t>
                  </w:r>
                  <w:r w:rsidRPr="007B16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7B16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муниципального района Сергиевский Самарской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</w:t>
                  </w:r>
                  <w:r w:rsidRPr="007B16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7B165F" w:rsidRDefault="007B165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B165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358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435855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41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43585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435855" w:rsidP="00435855">
      <w:pPr>
        <w:tabs>
          <w:tab w:val="left" w:pos="169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1396"/>
              <w:tblOverlap w:val="never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7"/>
            </w:tblGrid>
            <w:tr w:rsidR="002D63A6" w:rsidRPr="00887831" w:rsidTr="005D4C2F">
              <w:trPr>
                <w:trHeight w:val="1231"/>
              </w:trPr>
              <w:tc>
                <w:tcPr>
                  <w:tcW w:w="5387" w:type="dxa"/>
                </w:tcPr>
                <w:p w:rsidR="00555BEE" w:rsidRDefault="00555BEE" w:rsidP="007B165F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7B165F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="005D4C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постановлении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5D4C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Красносельское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4F0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="00902A3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4F0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28.03.2016 </w:t>
                  </w:r>
                  <w:r w:rsidR="00902A3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5D4C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Красносельское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7B165F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7B165F">
      <w:pPr>
        <w:spacing w:before="100" w:beforeAutospacing="1" w:after="100" w:afterAutospacing="1"/>
        <w:ind w:firstLine="0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902A31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02A31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пост</w:t>
      </w:r>
      <w:r w:rsidR="00902A31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Красносельское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4F0F8D">
        <w:rPr>
          <w:rFonts w:ascii="Times New Roman" w:hAnsi="Times New Roman" w:cs="Times New Roman"/>
          <w:bCs/>
          <w:sz w:val="28"/>
          <w:szCs w:val="28"/>
        </w:rPr>
        <w:t>льного района Сергиевский № 11 от 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</w:t>
      </w:r>
      <w:r w:rsidR="00902A31">
        <w:rPr>
          <w:rFonts w:ascii="Times New Roman" w:hAnsi="Times New Roman" w:cs="Times New Roman"/>
          <w:bCs/>
          <w:sz w:val="28"/>
          <w:szCs w:val="28"/>
        </w:rPr>
        <w:t xml:space="preserve">Федерации)» Администрацией сельского поселения Красносельское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 w:rsidR="00902A31">
        <w:rPr>
          <w:rFonts w:ascii="Times New Roman CYR" w:hAnsi="Times New Roman CYR" w:cs="Times New Roman CYR"/>
          <w:sz w:val="28"/>
          <w:szCs w:val="28"/>
        </w:rPr>
        <w:t xml:space="preserve">. Глава сельского поселения Красносельское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902A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6436">
        <w:rPr>
          <w:rFonts w:ascii="Times New Roman" w:hAnsi="Times New Roman" w:cs="Times New Roman"/>
          <w:sz w:val="28"/>
          <w:szCs w:val="28"/>
        </w:rPr>
        <w:t xml:space="preserve">   </w:t>
      </w:r>
      <w:r w:rsidR="00902A31">
        <w:rPr>
          <w:rFonts w:ascii="Times New Roman" w:hAnsi="Times New Roman" w:cs="Times New Roman"/>
          <w:sz w:val="28"/>
          <w:szCs w:val="28"/>
        </w:rPr>
        <w:t>Красносельское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2A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</w:t>
      </w:r>
      <w:r w:rsidR="00902A31">
        <w:rPr>
          <w:rFonts w:ascii="Times New Roman" w:hAnsi="Times New Roman" w:cs="Times New Roman"/>
          <w:sz w:val="28"/>
          <w:szCs w:val="28"/>
        </w:rPr>
        <w:t xml:space="preserve">                             Н.В. Вершков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D0C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D0C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10" w:rsidRDefault="00174110" w:rsidP="00676222">
      <w:pPr>
        <w:spacing w:after="0"/>
      </w:pPr>
      <w:r>
        <w:separator/>
      </w:r>
    </w:p>
  </w:endnote>
  <w:endnote w:type="continuationSeparator" w:id="0">
    <w:p w:rsidR="00174110" w:rsidRDefault="0017411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10" w:rsidRDefault="00174110" w:rsidP="00676222">
      <w:pPr>
        <w:spacing w:after="0"/>
      </w:pPr>
      <w:r>
        <w:separator/>
      </w:r>
    </w:p>
  </w:footnote>
  <w:footnote w:type="continuationSeparator" w:id="0">
    <w:p w:rsidR="00174110" w:rsidRDefault="0017411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110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7EFB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855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0F8D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D4C2F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62D9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0C0B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165F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5E1C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29E3"/>
    <w:rsid w:val="00873A54"/>
    <w:rsid w:val="00877F60"/>
    <w:rsid w:val="008816FC"/>
    <w:rsid w:val="00881993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2A31"/>
    <w:rsid w:val="00903EF0"/>
    <w:rsid w:val="00912C08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7B6F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3B0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5C8F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03B8-80D3-4C26-AD33-C76F1067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2021-10-13T05:19:00Z</cp:lastPrinted>
  <dcterms:created xsi:type="dcterms:W3CDTF">2016-12-20T05:13:00Z</dcterms:created>
  <dcterms:modified xsi:type="dcterms:W3CDTF">2021-10-13T05:21:00Z</dcterms:modified>
</cp:coreProperties>
</file>